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301F55" w:rsidRDefault="00B40A8A" w:rsidP="00301F55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01F55">
        <w:rPr>
          <w:rFonts w:cs="Times New Roman"/>
          <w:sz w:val="24"/>
          <w:szCs w:val="24"/>
        </w:rPr>
        <w:t>Должностной регламент</w:t>
      </w:r>
    </w:p>
    <w:p w:rsidR="00B40A8A" w:rsidRPr="00301F55" w:rsidRDefault="00B40A8A" w:rsidP="00301F55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01F55">
        <w:rPr>
          <w:rFonts w:cs="Times New Roman"/>
          <w:sz w:val="24"/>
          <w:szCs w:val="24"/>
        </w:rPr>
        <w:t>старшего государственного налогового инспектора</w:t>
      </w:r>
    </w:p>
    <w:p w:rsidR="00B40A8A" w:rsidRPr="00301F55" w:rsidRDefault="003B2B77" w:rsidP="00301F55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01F55">
        <w:rPr>
          <w:rFonts w:cs="Times New Roman"/>
          <w:sz w:val="24"/>
          <w:szCs w:val="24"/>
        </w:rPr>
        <w:t xml:space="preserve">правового </w:t>
      </w:r>
      <w:r w:rsidR="00B40A8A" w:rsidRPr="00301F55">
        <w:rPr>
          <w:rFonts w:cs="Times New Roman"/>
          <w:sz w:val="24"/>
          <w:szCs w:val="24"/>
        </w:rPr>
        <w:t>отдела</w:t>
      </w:r>
    </w:p>
    <w:p w:rsidR="00B40A8A" w:rsidRPr="00301F55" w:rsidRDefault="00B40A8A" w:rsidP="00301F55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01F55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B40A8A" w:rsidRPr="00301F55" w:rsidRDefault="00B40A8A" w:rsidP="00301F55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01F55">
        <w:rPr>
          <w:rFonts w:cs="Times New Roman"/>
          <w:sz w:val="24"/>
          <w:szCs w:val="24"/>
        </w:rPr>
        <w:t>по Рязанской области</w:t>
      </w:r>
    </w:p>
    <w:p w:rsidR="002C3214" w:rsidRPr="00301F55" w:rsidRDefault="002C3214" w:rsidP="00301F5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A8A" w:rsidRPr="00301F55" w:rsidRDefault="00B40A8A" w:rsidP="00301F5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F55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301F55" w:rsidRDefault="00B40A8A" w:rsidP="00301F5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301F55">
        <w:rPr>
          <w:rFonts w:ascii="Times New Roman" w:hAnsi="Times New Roman" w:cs="Times New Roman"/>
          <w:sz w:val="24"/>
          <w:szCs w:val="24"/>
        </w:rPr>
        <w:br/>
        <w:t>(далее – гражданская служба) старшего государственного налогового инспектора</w:t>
      </w:r>
      <w:r w:rsidR="003B2B77" w:rsidRPr="00301F55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Pr="00301F55">
        <w:rPr>
          <w:rFonts w:ascii="Times New Roman" w:hAnsi="Times New Roman" w:cs="Times New Roman"/>
          <w:sz w:val="24"/>
          <w:szCs w:val="24"/>
        </w:rPr>
        <w:t xml:space="preserve"> отдела Межрайонной инспекции Федеральной налоговой службы № 6 по Рязанской области относится к старшей группе должностей гражданской службы категории «специалисты».</w:t>
      </w:r>
    </w:p>
    <w:p w:rsidR="00B40A8A" w:rsidRPr="00301F55" w:rsidRDefault="00B40A8A" w:rsidP="00301F5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11-3-4-095.</w:t>
      </w:r>
    </w:p>
    <w:p w:rsidR="00B40A8A" w:rsidRPr="00301F55" w:rsidRDefault="00B40A8A" w:rsidP="00301F5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 </w:t>
      </w:r>
      <w:r w:rsidR="003B2B77"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>правового отдела</w:t>
      </w: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8D426E" w:rsidRPr="00301F5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Регулирование налоговой деятельности</w:t>
      </w:r>
    </w:p>
    <w:p w:rsidR="00A87F74" w:rsidRPr="00301F55" w:rsidRDefault="00B40A8A" w:rsidP="00301F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 </w:t>
      </w:r>
      <w:r w:rsidR="003B2B77"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>правового отдела</w:t>
      </w: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901258" w:rsidRPr="00301F5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деятельность в сфере экономического законодательства (деятельность в сфере законодательства о бюджете, налогах и финансовом контроле).</w:t>
      </w:r>
    </w:p>
    <w:p w:rsidR="00B40A8A" w:rsidRPr="00301F55" w:rsidRDefault="00B40A8A" w:rsidP="00301F5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</w:t>
      </w:r>
      <w:r w:rsidR="003B2B77" w:rsidRPr="00301F55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301F55">
        <w:rPr>
          <w:rFonts w:ascii="Times New Roman" w:hAnsi="Times New Roman" w:cs="Times New Roman"/>
          <w:sz w:val="24"/>
          <w:szCs w:val="24"/>
        </w:rPr>
        <w:t xml:space="preserve"> осуществляется приказом Межрайонной инспекции Федеральной налоговой службы № 6 по Рязанской области.</w:t>
      </w:r>
    </w:p>
    <w:p w:rsidR="00B40A8A" w:rsidRPr="00301F55" w:rsidRDefault="00B40A8A" w:rsidP="00301F5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5. Старший государственный налоговый инспектор </w:t>
      </w:r>
      <w:r w:rsidR="003B2B77" w:rsidRPr="00301F55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301F5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A87F74" w:rsidRPr="00301F55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301F55">
        <w:rPr>
          <w:rFonts w:ascii="Times New Roman" w:hAnsi="Times New Roman" w:cs="Times New Roman"/>
          <w:sz w:val="24"/>
          <w:szCs w:val="24"/>
        </w:rPr>
        <w:t>.</w:t>
      </w:r>
    </w:p>
    <w:p w:rsidR="0011118E" w:rsidRPr="00301F55" w:rsidRDefault="0011118E" w:rsidP="00301F5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301F55" w:rsidRDefault="008038BF" w:rsidP="00301F5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F55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301F5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038BF" w:rsidRPr="00301F55" w:rsidRDefault="008038BF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6. Для замещения должности  </w:t>
      </w:r>
      <w:r w:rsidR="00B727D9" w:rsidRPr="00301F5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301F5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2B77" w:rsidRPr="00301F55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301F55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038BF" w:rsidRPr="00301F55" w:rsidRDefault="008038BF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8038BF" w:rsidRPr="00301F55" w:rsidRDefault="008038BF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01F55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требований к стажу</w:t>
      </w:r>
      <w:r w:rsidRPr="00301F55">
        <w:rPr>
          <w:rFonts w:ascii="Times New Roman" w:hAnsi="Times New Roman" w:cs="Times New Roman"/>
          <w:sz w:val="24"/>
          <w:szCs w:val="24"/>
        </w:rPr>
        <w:t>.</w:t>
      </w:r>
    </w:p>
    <w:p w:rsidR="008038BF" w:rsidRPr="00301F55" w:rsidRDefault="008038BF" w:rsidP="00301F55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01F55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038BF" w:rsidRPr="00301F55" w:rsidRDefault="008038BF" w:rsidP="00301F5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038BF" w:rsidRPr="00301F55" w:rsidRDefault="008038BF" w:rsidP="00301F5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9" w:history="1">
        <w:r w:rsidRPr="00301F5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01F55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038BF" w:rsidRPr="00301F55" w:rsidRDefault="008038BF" w:rsidP="00301F5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038BF" w:rsidRPr="00301F55" w:rsidRDefault="008038BF" w:rsidP="00301F5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038BF" w:rsidRPr="00301F55" w:rsidRDefault="008038BF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8038BF" w:rsidRPr="00301F55" w:rsidRDefault="008038BF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901258" w:rsidRPr="00301F55" w:rsidRDefault="00901258" w:rsidP="00301F5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>Знание</w:t>
      </w:r>
      <w:r w:rsidRPr="00301F55">
        <w:rPr>
          <w:rFonts w:ascii="Times New Roman" w:hAnsi="Times New Roman" w:cs="Times New Roman"/>
          <w:bCs/>
          <w:color w:val="000000" w:themeColor="text1"/>
          <w:spacing w:val="-11"/>
          <w:sz w:val="24"/>
          <w:szCs w:val="24"/>
        </w:rPr>
        <w:t xml:space="preserve">  </w:t>
      </w: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Конституции Российской Федерации, Налогового кодекса Российской Федерации,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8038BF" w:rsidRPr="00301F55" w:rsidRDefault="00901258" w:rsidP="00301F5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  <w:r w:rsidR="008038BF"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01258" w:rsidRPr="00301F55" w:rsidRDefault="008038BF" w:rsidP="00301F5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6.4.2. Иные профессиональные знания: </w:t>
      </w:r>
    </w:p>
    <w:p w:rsidR="008038BF" w:rsidRPr="00301F55" w:rsidRDefault="00901258" w:rsidP="00301F5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>Основы экономики, финансов и кредита, основы налогообложения,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судебная практика в области разрешения налоговых споров.</w:t>
      </w:r>
    </w:p>
    <w:p w:rsidR="00901258" w:rsidRPr="00301F55" w:rsidRDefault="008038BF" w:rsidP="00301F5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301F5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6.5. Наличие функциональных знаний: </w:t>
      </w:r>
    </w:p>
    <w:p w:rsidR="008038BF" w:rsidRPr="00301F55" w:rsidRDefault="00901258" w:rsidP="00301F5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Понятие нормы права, нормативного правового акта, правоотношений и их признаки, </w:t>
      </w: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понятие проекта нормативного правового акта, инструменты и этапы его разработки.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301F55" w:rsidRDefault="00B40A8A" w:rsidP="00301F5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F55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7. Основные права и обязанности старшего государственного налогового инспектора отдела урегулирования задолженности, а также запреты и требования, связанные с гражданской службой, которые установлены в его отношении, предусмотрены статьями 14, 15, 17, 18 Федеральног</w:t>
      </w:r>
      <w:r w:rsidR="00301F55">
        <w:rPr>
          <w:rFonts w:ascii="Times New Roman" w:hAnsi="Times New Roman" w:cs="Times New Roman"/>
          <w:sz w:val="24"/>
          <w:szCs w:val="24"/>
        </w:rPr>
        <w:t xml:space="preserve">о закона от 27.07.2004 № 79-ФЗ </w:t>
      </w:r>
      <w:r w:rsidRPr="00301F5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A64050" w:rsidRPr="00301F55" w:rsidRDefault="00A64050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>8. В целях реализации задач и функций, возложенных на правовой отдел, государственный налоговый инспектор правового отдела обязан:</w:t>
      </w:r>
    </w:p>
    <w:p w:rsidR="00A64050" w:rsidRPr="00301F55" w:rsidRDefault="00A64050" w:rsidP="00301F55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>- самостоятельно, качественно и своевременно выполнять порученные ему работы в соответствии с Положением об отделе;</w:t>
      </w:r>
    </w:p>
    <w:p w:rsidR="00A64050" w:rsidRPr="00301F55" w:rsidRDefault="00A64050" w:rsidP="00301F55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>- строго выполнять основные обязанности гражданского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 w:rsidR="00A64050" w:rsidRPr="00301F55" w:rsidRDefault="00A64050" w:rsidP="00301F55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>- рационально использовать свои знания и опыт, повышать свою квалификацию;</w:t>
      </w:r>
    </w:p>
    <w:p w:rsidR="00A64050" w:rsidRPr="00301F55" w:rsidRDefault="00A64050" w:rsidP="00301F55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принципы единоначалия и коллективности при обсуждении вопросов и принятии решений;</w:t>
      </w:r>
    </w:p>
    <w:p w:rsidR="00A64050" w:rsidRPr="00301F55" w:rsidRDefault="00A64050" w:rsidP="00301F55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A64050" w:rsidRPr="00301F55" w:rsidRDefault="00A64050" w:rsidP="00301F55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55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01F55">
        <w:rPr>
          <w:rFonts w:ascii="Times New Roman" w:hAnsi="Times New Roman" w:cs="Times New Roman"/>
          <w:color w:val="C00000"/>
          <w:sz w:val="24"/>
          <w:szCs w:val="24"/>
        </w:rPr>
        <w:t xml:space="preserve">- </w:t>
      </w:r>
      <w:r w:rsidRPr="00301F55">
        <w:rPr>
          <w:rFonts w:ascii="Times New Roman" w:hAnsi="Times New Roman" w:cs="Times New Roman"/>
          <w:sz w:val="24"/>
          <w:szCs w:val="24"/>
        </w:rPr>
        <w:t>представлять Инспекцию в арбитражных судах и судах общей юрисдикции;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проверять и подтверждать на  соответствие нормам действующего законодательства подготавливаемых актов инспекции: приказов, постановлений (решений) о взыскании штрафных санкций, административных штрафов, указаний, писем, запросов;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участвовать в производстве по делам о налоговых правонарушениях, об административных правонарушениях, о признании недействительных решений о государственной  регистрации юридических лиц в судах общей юрисдикции;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по результатам камеральных и выездных налоговых проверок проверять и подтверждать на соответствие нормам действующего законодательства решения о взыскании штрафных санкций, административных штрафов;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принимать участие в налоговых проверках, в том числе проверках валютного законодательства;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налоговых проверок и выездных налоговых проверок (до составления справки о проведенной выездной проверке);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 - визировать проекты решений, выносимых начальником (заместителем начальника) инспекции по результатам камеральных и выездных налоговых проверок;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1F55">
        <w:rPr>
          <w:rFonts w:ascii="Times New Roman" w:hAnsi="Times New Roman" w:cs="Times New Roman"/>
          <w:sz w:val="24"/>
          <w:szCs w:val="24"/>
        </w:rPr>
        <w:t xml:space="preserve">- 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практики, составлять докладную записку на имя начальника (заместителя начальника) инспекции, содержащую выводы правового отдела об обоснованности выводов, содержащихся в проектах актов и решений инспекции,  принятых по результатам камеральных и выездных налоговых проверок, о полноте собранной доказательной базы; </w:t>
      </w:r>
      <w:proofErr w:type="gramEnd"/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 - подготавливать по запросам УФНС России по Рязанской области необходимую информацию;</w:t>
      </w:r>
    </w:p>
    <w:p w:rsidR="00A64050" w:rsidRPr="00301F55" w:rsidRDefault="00A64050" w:rsidP="00301F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 - осуществлять своевременную подачу исковых заявлений в суд. Согласовывать проекты исковых заявлений в порядке, предусмотренным приказом ФНС России от 14.10.2016 N ММВ-7-18/560@ «Об организации работы по представлению интересов налоговых органов в судах»;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A64050" w:rsidRPr="00301F55" w:rsidRDefault="00A64050" w:rsidP="00301F55">
      <w:pPr>
        <w:pStyle w:val="af"/>
        <w:spacing w:after="0"/>
        <w:ind w:firstLine="567"/>
        <w:contextualSpacing/>
        <w:jc w:val="both"/>
      </w:pPr>
      <w:r w:rsidRPr="00301F55">
        <w:t>- в своей работе использовать компьютерную технику, и заполнять соответствующие разделы в автоматизированной системе ЭОД;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lastRenderedPageBreak/>
        <w:t>-  владеть навыками пользователя программного комплекса «Система ЭОД местного уровня» в объеме «Руководства пользователя» в соответствии с выполняемыми функциями;</w:t>
      </w:r>
    </w:p>
    <w:p w:rsidR="00A64050" w:rsidRPr="00301F55" w:rsidRDefault="00A64050" w:rsidP="00301F55">
      <w:pPr>
        <w:pStyle w:val="af"/>
        <w:spacing w:after="0"/>
        <w:ind w:firstLine="567"/>
        <w:contextualSpacing/>
        <w:jc w:val="both"/>
      </w:pPr>
      <w:r w:rsidRPr="00301F55"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 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 - соблюдать установленные правила публичных выступлений и предоставления служебной информации;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A64050" w:rsidRPr="00301F55" w:rsidRDefault="00A64050" w:rsidP="00301F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64050" w:rsidRPr="00301F55" w:rsidRDefault="00A64050" w:rsidP="00301F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01F55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Pr="00301F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9E4207" w:rsidRPr="00301F55" w:rsidRDefault="00A64050" w:rsidP="00301F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01F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9E4207" w:rsidRPr="00301F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осуществлять подготовку по запросам УФНС России по Рязанской области заключений по жалобам налогоплательщиков;</w:t>
      </w:r>
    </w:p>
    <w:p w:rsidR="009E4207" w:rsidRPr="00301F55" w:rsidRDefault="00A64050" w:rsidP="00301F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01F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9E4207" w:rsidRPr="00301F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осуществлять рассмотрение возражений (разногласий) налогоплательщиков (налоговых агентов, плательщиков сборов) по актам налоговых проверок, назначенных и проведенных Инспекцией, по результатам, рассмотрения которых подготавливается экспертное заключение об обоснованности (необоснованности) доводов налогоплательщика; вести протоколы и аудиозаписи рассмотрения возражений;</w:t>
      </w:r>
    </w:p>
    <w:p w:rsidR="009E4207" w:rsidRPr="00301F55" w:rsidRDefault="00A64050" w:rsidP="00301F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01F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9E4207" w:rsidRPr="00301F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осуществлять мониторинг судебной практики </w:t>
      </w:r>
      <w:proofErr w:type="gramStart"/>
      <w:r w:rsidR="009E4207" w:rsidRPr="00301F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налоговым спорам в целях учета позиции судебных органов при осуществлении в последующем процедур досудебного урегулирования споров в инспекции</w:t>
      </w:r>
      <w:proofErr w:type="gramEnd"/>
      <w:r w:rsidR="009E4207" w:rsidRPr="00301F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A31DDC" w:rsidRPr="00301F55" w:rsidRDefault="00A31DDC" w:rsidP="00301F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01F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при работе с документами, содержащими сведения, подлежащие защите в органах налоговой службы, руководствуется Положением о порядке обращения со служебной информацией ограниченного распространения в налоговых органах, утвержденным приказом ФНС России от 31.12.2009 № ММ-7-6/728.</w:t>
      </w:r>
    </w:p>
    <w:p w:rsidR="00B40A8A" w:rsidRPr="00301F55" w:rsidRDefault="00B40A8A" w:rsidP="00301F55">
      <w:pPr>
        <w:pStyle w:val="af"/>
        <w:spacing w:after="0"/>
        <w:ind w:firstLine="567"/>
        <w:jc w:val="both"/>
      </w:pPr>
      <w:r w:rsidRPr="00301F55">
        <w:t xml:space="preserve">9. В целях исполнения возложенных должностных обязанностей старший государственный налоговый инспектор </w:t>
      </w:r>
      <w:r w:rsidR="003B2B77" w:rsidRPr="00301F55">
        <w:t>правового отдела</w:t>
      </w:r>
      <w:r w:rsidRPr="00301F55">
        <w:t xml:space="preserve"> имеет право:</w:t>
      </w:r>
    </w:p>
    <w:p w:rsidR="00B40A8A" w:rsidRPr="00301F55" w:rsidRDefault="00B40A8A" w:rsidP="00301F55">
      <w:pPr>
        <w:pStyle w:val="af"/>
        <w:spacing w:after="0"/>
        <w:ind w:firstLine="567"/>
        <w:jc w:val="both"/>
      </w:pPr>
      <w:r w:rsidRPr="00301F55">
        <w:t xml:space="preserve">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301F55" w:rsidRDefault="00B40A8A" w:rsidP="00301F55">
      <w:pPr>
        <w:pStyle w:val="af"/>
        <w:spacing w:after="0"/>
        <w:ind w:firstLine="567"/>
        <w:jc w:val="both"/>
      </w:pPr>
      <w:r w:rsidRPr="00301F55">
        <w:t>- на защиту своих персональных данных;</w:t>
      </w:r>
    </w:p>
    <w:p w:rsidR="00B40A8A" w:rsidRPr="00301F55" w:rsidRDefault="00B40A8A" w:rsidP="00301F55">
      <w:pPr>
        <w:pStyle w:val="af"/>
        <w:spacing w:after="0"/>
        <w:ind w:firstLine="567"/>
        <w:jc w:val="both"/>
      </w:pPr>
      <w:r w:rsidRPr="00301F55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301F55" w:rsidRDefault="00B40A8A" w:rsidP="00301F55">
      <w:pPr>
        <w:pStyle w:val="af"/>
        <w:spacing w:after="0"/>
        <w:ind w:firstLine="567"/>
        <w:jc w:val="both"/>
      </w:pPr>
      <w:r w:rsidRPr="00301F55"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301F55" w:rsidRDefault="00B40A8A" w:rsidP="00301F55">
      <w:pPr>
        <w:pStyle w:val="af"/>
        <w:spacing w:after="0"/>
        <w:ind w:firstLine="567"/>
        <w:jc w:val="both"/>
      </w:pPr>
      <w:r w:rsidRPr="00301F55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301F55" w:rsidRDefault="00B40A8A" w:rsidP="00301F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301F55" w:rsidRDefault="004D0028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B40A8A" w:rsidRPr="00301F55">
        <w:rPr>
          <w:rFonts w:ascii="Times New Roman" w:hAnsi="Times New Roman" w:cs="Times New Roman"/>
          <w:sz w:val="24"/>
          <w:szCs w:val="24"/>
        </w:rPr>
        <w:t xml:space="preserve">. Старший государственный налоговый инспектор </w:t>
      </w:r>
      <w:r w:rsidR="003B2B77" w:rsidRPr="00301F55">
        <w:rPr>
          <w:rFonts w:ascii="Times New Roman" w:hAnsi="Times New Roman" w:cs="Times New Roman"/>
          <w:sz w:val="24"/>
          <w:szCs w:val="24"/>
        </w:rPr>
        <w:t>правового отдела</w:t>
      </w:r>
      <w:r w:rsidR="00B40A8A" w:rsidRPr="00301F55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301F55" w:rsidRDefault="00B40A8A" w:rsidP="007F5E2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F55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старший государственный налоговый инспектор </w:t>
      </w:r>
      <w:r w:rsidR="003B2B77" w:rsidRPr="00301F55">
        <w:rPr>
          <w:rFonts w:ascii="Times New Roman" w:hAnsi="Times New Roman" w:cs="Times New Roman"/>
          <w:b/>
          <w:sz w:val="24"/>
          <w:szCs w:val="24"/>
        </w:rPr>
        <w:t xml:space="preserve">правового отдела </w:t>
      </w:r>
      <w:r w:rsidRPr="00301F55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Pr="00301F55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старший государственный налоговый инспектор </w:t>
      </w:r>
      <w:r w:rsidR="004C09B7" w:rsidRPr="00301F55">
        <w:rPr>
          <w:rFonts w:ascii="Times New Roman" w:hAnsi="Times New Roman" w:cs="Times New Roman"/>
          <w:sz w:val="24"/>
          <w:szCs w:val="24"/>
        </w:rPr>
        <w:t>правового отдела</w:t>
      </w:r>
      <w:r w:rsidR="004C09B7" w:rsidRPr="00301F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1F55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старший государственный налоговый инспектор вправе принимать решения, необходимые для выполнения своих должностных обязанностей.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 старший государственный налоговый инспектор </w:t>
      </w:r>
      <w:r w:rsidR="004C09B7" w:rsidRPr="00301F55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301F5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B40A8A" w:rsidRPr="00301F55" w:rsidRDefault="00B40A8A" w:rsidP="00301F55">
      <w:pPr>
        <w:pStyle w:val="af"/>
        <w:spacing w:after="0"/>
        <w:ind w:firstLine="567"/>
        <w:jc w:val="both"/>
      </w:pPr>
      <w:r w:rsidRPr="00301F55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301F55" w:rsidRDefault="00B40A8A" w:rsidP="00301F55">
      <w:pPr>
        <w:pStyle w:val="af"/>
        <w:spacing w:after="0"/>
        <w:ind w:firstLine="567"/>
        <w:jc w:val="both"/>
      </w:pPr>
      <w:r w:rsidRPr="00301F55">
        <w:t>иным вопросам.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301F55" w:rsidRDefault="00B40A8A" w:rsidP="007F5E2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F55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 старший государственный налоговый инспектор </w:t>
      </w:r>
      <w:r w:rsidR="004C09B7" w:rsidRPr="00301F55">
        <w:rPr>
          <w:rFonts w:ascii="Times New Roman" w:hAnsi="Times New Roman" w:cs="Times New Roman"/>
          <w:b/>
          <w:sz w:val="24"/>
          <w:szCs w:val="24"/>
        </w:rPr>
        <w:t>правового отдела</w:t>
      </w:r>
      <w:r w:rsidRPr="00301F55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</w:t>
      </w:r>
      <w:r w:rsidR="007F5E27">
        <w:rPr>
          <w:rFonts w:ascii="Times New Roman" w:hAnsi="Times New Roman" w:cs="Times New Roman"/>
          <w:b/>
          <w:sz w:val="24"/>
          <w:szCs w:val="24"/>
        </w:rPr>
        <w:t xml:space="preserve">ативных правовых актов и (или) </w:t>
      </w:r>
      <w:r w:rsidRPr="00301F55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14. Старший государственный налоговый инспектор </w:t>
      </w:r>
      <w:r w:rsidR="004C09B7" w:rsidRPr="00301F55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301F5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B40A8A" w:rsidRPr="00301F55" w:rsidRDefault="00B40A8A" w:rsidP="00301F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15. Старший государственный налоговый инспектор </w:t>
      </w:r>
      <w:r w:rsidR="004C09B7" w:rsidRPr="00301F55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301F5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301F55" w:rsidRDefault="00B40A8A" w:rsidP="007F5E2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F55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301F55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старший государственный налоговый инспектор </w:t>
      </w:r>
      <w:r w:rsidR="004C09B7" w:rsidRPr="00301F55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301F55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301F55" w:rsidRDefault="00B40A8A" w:rsidP="007F5E2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F55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01F55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</w:t>
      </w:r>
      <w:r w:rsidR="004C09B7" w:rsidRPr="00301F55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301F5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301F55">
        <w:rPr>
          <w:rFonts w:ascii="Times New Roman" w:hAnsi="Times New Roman" w:cs="Times New Roman"/>
          <w:sz w:val="24"/>
          <w:szCs w:val="24"/>
        </w:rPr>
        <w:t xml:space="preserve">, № </w:t>
      </w:r>
      <w:proofErr w:type="gramStart"/>
      <w:r w:rsidRPr="00301F55">
        <w:rPr>
          <w:rFonts w:ascii="Times New Roman" w:hAnsi="Times New Roman" w:cs="Times New Roman"/>
          <w:sz w:val="24"/>
          <w:szCs w:val="24"/>
        </w:rPr>
        <w:t xml:space="preserve">33, </w:t>
      </w:r>
      <w:r w:rsidRPr="00301F55">
        <w:rPr>
          <w:rFonts w:ascii="Times New Roman" w:hAnsi="Times New Roman" w:cs="Times New Roman"/>
          <w:sz w:val="24"/>
          <w:szCs w:val="24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301F55" w:rsidRDefault="00B40A8A" w:rsidP="007F5E2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F55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40A8A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18. Старший государственный налоговый инспектор </w:t>
      </w:r>
      <w:r w:rsidR="004C09B7" w:rsidRPr="00301F55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301F55">
        <w:rPr>
          <w:rFonts w:ascii="Times New Roman" w:hAnsi="Times New Roman" w:cs="Times New Roman"/>
          <w:sz w:val="24"/>
          <w:szCs w:val="24"/>
        </w:rPr>
        <w:t xml:space="preserve"> государственных услуг не предоставляет.</w:t>
      </w:r>
    </w:p>
    <w:p w:rsidR="007F5E27" w:rsidRDefault="007F5E27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5E27" w:rsidRPr="00301F55" w:rsidRDefault="007F5E27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301F55" w:rsidRDefault="00B40A8A" w:rsidP="007F5E2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F55">
        <w:rPr>
          <w:rFonts w:ascii="Times New Roman" w:hAnsi="Times New Roman" w:cs="Times New Roman"/>
          <w:b/>
          <w:sz w:val="24"/>
          <w:szCs w:val="24"/>
        </w:rPr>
        <w:lastRenderedPageBreak/>
        <w:t>IX. Показатели эффективности и результативности</w:t>
      </w:r>
    </w:p>
    <w:p w:rsidR="00B40A8A" w:rsidRPr="00301F55" w:rsidRDefault="00B40A8A" w:rsidP="007F5E2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F5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старшего государственного налогового инспектора </w:t>
      </w:r>
      <w:r w:rsidR="004C09B7" w:rsidRPr="00301F55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301F5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301F55" w:rsidRDefault="00B40A8A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F5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958D8" w:rsidRPr="00301F55" w:rsidRDefault="000958D8" w:rsidP="00301F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11118E" w:rsidRPr="00301F55" w:rsidRDefault="0011118E" w:rsidP="00301F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C4280" w:rsidRPr="00301F55" w:rsidRDefault="00CC4280" w:rsidP="00301F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CC4280" w:rsidRPr="00301F55" w:rsidSect="00301F55">
      <w:headerReference w:type="default" r:id="rId10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66C" w:rsidRDefault="0004166C" w:rsidP="003B7A81">
      <w:pPr>
        <w:spacing w:after="0" w:line="240" w:lineRule="auto"/>
      </w:pPr>
      <w:r>
        <w:separator/>
      </w:r>
    </w:p>
  </w:endnote>
  <w:endnote w:type="continuationSeparator" w:id="0">
    <w:p w:rsidR="0004166C" w:rsidRDefault="0004166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66C" w:rsidRDefault="0004166C" w:rsidP="003B7A81">
      <w:pPr>
        <w:spacing w:after="0" w:line="240" w:lineRule="auto"/>
      </w:pPr>
      <w:r>
        <w:separator/>
      </w:r>
    </w:p>
  </w:footnote>
  <w:footnote w:type="continuationSeparator" w:id="0">
    <w:p w:rsidR="0004166C" w:rsidRDefault="0004166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2054F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F5E2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F4E47"/>
    <w:multiLevelType w:val="hybridMultilevel"/>
    <w:tmpl w:val="3B5E0A06"/>
    <w:lvl w:ilvl="0" w:tplc="1DF6E290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6EE3568"/>
    <w:multiLevelType w:val="hybridMultilevel"/>
    <w:tmpl w:val="607CD644"/>
    <w:lvl w:ilvl="0" w:tplc="A2E00B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1B90"/>
    <w:rsid w:val="0001315F"/>
    <w:rsid w:val="00016846"/>
    <w:rsid w:val="00027871"/>
    <w:rsid w:val="0004166C"/>
    <w:rsid w:val="000457F3"/>
    <w:rsid w:val="00046F44"/>
    <w:rsid w:val="000916AA"/>
    <w:rsid w:val="00092644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0E6482"/>
    <w:rsid w:val="0011118E"/>
    <w:rsid w:val="00121DFA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80CC5"/>
    <w:rsid w:val="001A0913"/>
    <w:rsid w:val="001B5BBA"/>
    <w:rsid w:val="001D2783"/>
    <w:rsid w:val="001E1592"/>
    <w:rsid w:val="002054FA"/>
    <w:rsid w:val="002160F5"/>
    <w:rsid w:val="0022091F"/>
    <w:rsid w:val="0024305C"/>
    <w:rsid w:val="0025122B"/>
    <w:rsid w:val="00254973"/>
    <w:rsid w:val="00254D09"/>
    <w:rsid w:val="002640A7"/>
    <w:rsid w:val="00274CCB"/>
    <w:rsid w:val="00295029"/>
    <w:rsid w:val="002A6E6E"/>
    <w:rsid w:val="002B3231"/>
    <w:rsid w:val="002B7A62"/>
    <w:rsid w:val="002C2D3D"/>
    <w:rsid w:val="002C3214"/>
    <w:rsid w:val="002D1878"/>
    <w:rsid w:val="002D2C47"/>
    <w:rsid w:val="002D4283"/>
    <w:rsid w:val="002D5A1F"/>
    <w:rsid w:val="002F5B24"/>
    <w:rsid w:val="00301F55"/>
    <w:rsid w:val="00307907"/>
    <w:rsid w:val="003079FC"/>
    <w:rsid w:val="00313753"/>
    <w:rsid w:val="003314B0"/>
    <w:rsid w:val="00340885"/>
    <w:rsid w:val="003448D5"/>
    <w:rsid w:val="00351093"/>
    <w:rsid w:val="003A43AB"/>
    <w:rsid w:val="003B2B77"/>
    <w:rsid w:val="003B7A81"/>
    <w:rsid w:val="003C4B94"/>
    <w:rsid w:val="00404AE7"/>
    <w:rsid w:val="0042439F"/>
    <w:rsid w:val="0044251D"/>
    <w:rsid w:val="0044318B"/>
    <w:rsid w:val="00457776"/>
    <w:rsid w:val="00464377"/>
    <w:rsid w:val="004776BC"/>
    <w:rsid w:val="0048329A"/>
    <w:rsid w:val="00483940"/>
    <w:rsid w:val="0049073B"/>
    <w:rsid w:val="00493417"/>
    <w:rsid w:val="004935C1"/>
    <w:rsid w:val="00497CF7"/>
    <w:rsid w:val="004A3010"/>
    <w:rsid w:val="004B028B"/>
    <w:rsid w:val="004B1677"/>
    <w:rsid w:val="004B7353"/>
    <w:rsid w:val="004C09B7"/>
    <w:rsid w:val="004D0028"/>
    <w:rsid w:val="00526FFE"/>
    <w:rsid w:val="00530C03"/>
    <w:rsid w:val="0053153E"/>
    <w:rsid w:val="00532AAD"/>
    <w:rsid w:val="00536AA0"/>
    <w:rsid w:val="00537E24"/>
    <w:rsid w:val="00580EE9"/>
    <w:rsid w:val="0058504A"/>
    <w:rsid w:val="00585805"/>
    <w:rsid w:val="0059423D"/>
    <w:rsid w:val="005B4EBB"/>
    <w:rsid w:val="005C0179"/>
    <w:rsid w:val="005D1605"/>
    <w:rsid w:val="005D1E6A"/>
    <w:rsid w:val="005D7ABC"/>
    <w:rsid w:val="00603471"/>
    <w:rsid w:val="00626B52"/>
    <w:rsid w:val="00627750"/>
    <w:rsid w:val="00630988"/>
    <w:rsid w:val="006618E5"/>
    <w:rsid w:val="00676AD8"/>
    <w:rsid w:val="00681090"/>
    <w:rsid w:val="00683559"/>
    <w:rsid w:val="006A44FB"/>
    <w:rsid w:val="006A5528"/>
    <w:rsid w:val="006D1DF5"/>
    <w:rsid w:val="006D3E79"/>
    <w:rsid w:val="006E2C92"/>
    <w:rsid w:val="006E6747"/>
    <w:rsid w:val="006F140C"/>
    <w:rsid w:val="006F68D5"/>
    <w:rsid w:val="00712D9A"/>
    <w:rsid w:val="0071560A"/>
    <w:rsid w:val="00721040"/>
    <w:rsid w:val="00737312"/>
    <w:rsid w:val="00757903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6121"/>
    <w:rsid w:val="007D402F"/>
    <w:rsid w:val="007D7E34"/>
    <w:rsid w:val="007E7999"/>
    <w:rsid w:val="007F1880"/>
    <w:rsid w:val="007F339E"/>
    <w:rsid w:val="007F3D35"/>
    <w:rsid w:val="007F5E27"/>
    <w:rsid w:val="00802DE2"/>
    <w:rsid w:val="008038BF"/>
    <w:rsid w:val="00804AB6"/>
    <w:rsid w:val="008056AD"/>
    <w:rsid w:val="00806B0C"/>
    <w:rsid w:val="00812BFB"/>
    <w:rsid w:val="0081666B"/>
    <w:rsid w:val="00822936"/>
    <w:rsid w:val="008350DC"/>
    <w:rsid w:val="00877280"/>
    <w:rsid w:val="00882463"/>
    <w:rsid w:val="008B3019"/>
    <w:rsid w:val="008D426E"/>
    <w:rsid w:val="008E4B65"/>
    <w:rsid w:val="008F7217"/>
    <w:rsid w:val="008F7E8E"/>
    <w:rsid w:val="00901258"/>
    <w:rsid w:val="00916BD3"/>
    <w:rsid w:val="00926516"/>
    <w:rsid w:val="00926875"/>
    <w:rsid w:val="00933CCA"/>
    <w:rsid w:val="009404CB"/>
    <w:rsid w:val="00942953"/>
    <w:rsid w:val="00944B3F"/>
    <w:rsid w:val="00950A95"/>
    <w:rsid w:val="0098413A"/>
    <w:rsid w:val="00991494"/>
    <w:rsid w:val="009A732F"/>
    <w:rsid w:val="009A7768"/>
    <w:rsid w:val="009B6831"/>
    <w:rsid w:val="009D5A89"/>
    <w:rsid w:val="009E4207"/>
    <w:rsid w:val="009F0BC2"/>
    <w:rsid w:val="009F2AE6"/>
    <w:rsid w:val="009F3087"/>
    <w:rsid w:val="00A044DB"/>
    <w:rsid w:val="00A062CF"/>
    <w:rsid w:val="00A068D7"/>
    <w:rsid w:val="00A17CCB"/>
    <w:rsid w:val="00A20550"/>
    <w:rsid w:val="00A20FAA"/>
    <w:rsid w:val="00A2339B"/>
    <w:rsid w:val="00A31DDC"/>
    <w:rsid w:val="00A524EE"/>
    <w:rsid w:val="00A537B6"/>
    <w:rsid w:val="00A64050"/>
    <w:rsid w:val="00A87F74"/>
    <w:rsid w:val="00AC2C3C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0A8A"/>
    <w:rsid w:val="00B4682E"/>
    <w:rsid w:val="00B575E4"/>
    <w:rsid w:val="00B61B90"/>
    <w:rsid w:val="00B727D9"/>
    <w:rsid w:val="00B7300E"/>
    <w:rsid w:val="00B742BA"/>
    <w:rsid w:val="00B85515"/>
    <w:rsid w:val="00BA3BD4"/>
    <w:rsid w:val="00BA51E1"/>
    <w:rsid w:val="00BA58CF"/>
    <w:rsid w:val="00BB3568"/>
    <w:rsid w:val="00BB3D0B"/>
    <w:rsid w:val="00BD4E4A"/>
    <w:rsid w:val="00BD77E7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D786F"/>
    <w:rsid w:val="00CE5967"/>
    <w:rsid w:val="00D00C06"/>
    <w:rsid w:val="00D1572F"/>
    <w:rsid w:val="00D270CA"/>
    <w:rsid w:val="00D3365C"/>
    <w:rsid w:val="00D6462A"/>
    <w:rsid w:val="00D75100"/>
    <w:rsid w:val="00D7769A"/>
    <w:rsid w:val="00D849A7"/>
    <w:rsid w:val="00D92F3C"/>
    <w:rsid w:val="00DD1315"/>
    <w:rsid w:val="00DE6E00"/>
    <w:rsid w:val="00E0467F"/>
    <w:rsid w:val="00E059A0"/>
    <w:rsid w:val="00E10795"/>
    <w:rsid w:val="00E23F69"/>
    <w:rsid w:val="00E5383C"/>
    <w:rsid w:val="00E6275C"/>
    <w:rsid w:val="00E67578"/>
    <w:rsid w:val="00E711C3"/>
    <w:rsid w:val="00E95328"/>
    <w:rsid w:val="00E96882"/>
    <w:rsid w:val="00EA60E2"/>
    <w:rsid w:val="00EA7981"/>
    <w:rsid w:val="00EC1200"/>
    <w:rsid w:val="00EC3748"/>
    <w:rsid w:val="00ED286B"/>
    <w:rsid w:val="00ED4D21"/>
    <w:rsid w:val="00EE10F8"/>
    <w:rsid w:val="00F01BBE"/>
    <w:rsid w:val="00F03193"/>
    <w:rsid w:val="00F03E6B"/>
    <w:rsid w:val="00F046D2"/>
    <w:rsid w:val="00F05CF7"/>
    <w:rsid w:val="00F170D5"/>
    <w:rsid w:val="00F17EC4"/>
    <w:rsid w:val="00F25D3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0CA246AC22F5A7F03817C1E84CA5163ED3966E1609C1D10C2A88UEg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50723-1259-4FA4-83A2-BCAC62866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5</Pages>
  <Words>2327</Words>
  <Characters>13269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46</cp:revision>
  <cp:lastPrinted>2017-12-19T08:46:00Z</cp:lastPrinted>
  <dcterms:created xsi:type="dcterms:W3CDTF">2017-09-22T07:57:00Z</dcterms:created>
  <dcterms:modified xsi:type="dcterms:W3CDTF">2020-10-26T10:17:00Z</dcterms:modified>
</cp:coreProperties>
</file>